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color w:val="333333"/>
          <w:sz w:val="23"/>
          <w:szCs w:val="23"/>
          <w:highlight w:val="white"/>
        </w:rPr>
      </w:pPr>
      <w:r w:rsidDel="00000000" w:rsidR="00000000" w:rsidRPr="00000000">
        <w:rPr>
          <w:b w:val="1"/>
          <w:color w:val="333333"/>
          <w:sz w:val="23"/>
          <w:szCs w:val="23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14"/>
          <w:szCs w:val="14"/>
          <w:rtl w:val="0"/>
        </w:rPr>
        <w:t xml:space="preserve">    </w:t>
      </w:r>
      <w:r w:rsidDel="00000000" w:rsidR="00000000" w:rsidRPr="00000000">
        <w:rPr>
          <w:b w:val="1"/>
          <w:color w:val="333333"/>
          <w:sz w:val="23"/>
          <w:szCs w:val="23"/>
          <w:highlight w:val="white"/>
          <w:rtl w:val="0"/>
        </w:rPr>
        <w:t xml:space="preserve">Solar energy 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4009859" cy="357024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9859" cy="3570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27381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b w:val="1"/>
          <w:color w:val="333333"/>
          <w:sz w:val="23"/>
          <w:szCs w:val="23"/>
          <w:highlight w:val="white"/>
        </w:rPr>
      </w:pPr>
      <w:r w:rsidDel="00000000" w:rsidR="00000000" w:rsidRPr="00000000">
        <w:rPr>
          <w:b w:val="1"/>
          <w:color w:val="333333"/>
          <w:sz w:val="23"/>
          <w:szCs w:val="23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14"/>
          <w:szCs w:val="14"/>
          <w:rtl w:val="0"/>
        </w:rPr>
        <w:t xml:space="preserve">    </w:t>
      </w:r>
      <w:r w:rsidDel="00000000" w:rsidR="00000000" w:rsidRPr="00000000">
        <w:rPr>
          <w:b w:val="1"/>
          <w:color w:val="333333"/>
          <w:sz w:val="23"/>
          <w:szCs w:val="23"/>
          <w:highlight w:val="white"/>
          <w:rtl w:val="0"/>
        </w:rPr>
        <w:t xml:space="preserve">Wheeling to the Grid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b w:val="1"/>
          <w:color w:val="333333"/>
          <w:sz w:val="23"/>
          <w:szCs w:val="23"/>
          <w:highlight w:val="white"/>
        </w:rPr>
      </w:pPr>
      <w:r w:rsidDel="00000000" w:rsidR="00000000" w:rsidRPr="00000000">
        <w:rPr>
          <w:b w:val="1"/>
          <w:color w:val="333333"/>
          <w:sz w:val="23"/>
          <w:szCs w:val="23"/>
          <w:highlight w:val="white"/>
        </w:rPr>
        <w:drawing>
          <wp:inline distB="114300" distT="114300" distL="114300" distR="114300">
            <wp:extent cx="5731200" cy="2578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spacing w:after="240" w:before="240" w:lineRule="auto"/>
        <w:ind w:left="720" w:hanging="360"/>
        <w:jc w:val="both"/>
        <w:rPr>
          <w:color w:val="333333"/>
        </w:rPr>
      </w:pPr>
      <w:r w:rsidDel="00000000" w:rsidR="00000000" w:rsidRPr="00000000">
        <w:rPr>
          <w:b w:val="1"/>
          <w:color w:val="333333"/>
          <w:sz w:val="23"/>
          <w:szCs w:val="23"/>
          <w:rtl w:val="0"/>
        </w:rPr>
        <w:t xml:space="preserve">Use of LED bulbs/ power efficient equipment (more than 80% equipment are LED bulbs/ power efficient equipment)</w:t>
      </w:r>
    </w:p>
    <w:p w:rsidR="00000000" w:rsidDel="00000000" w:rsidP="00000000" w:rsidRDefault="00000000" w:rsidRPr="00000000" w14:paraId="0000000B">
      <w:pPr>
        <w:shd w:fill="ffffff" w:val="clear"/>
        <w:spacing w:after="240" w:before="240" w:lineRule="auto"/>
        <w:ind w:left="720" w:firstLine="0"/>
        <w:jc w:val="both"/>
        <w:rPr>
          <w:b w:val="1"/>
          <w:color w:val="333333"/>
          <w:sz w:val="23"/>
          <w:szCs w:val="23"/>
        </w:rPr>
      </w:pPr>
      <w:r w:rsidDel="00000000" w:rsidR="00000000" w:rsidRPr="00000000">
        <w:rPr>
          <w:b w:val="1"/>
          <w:color w:val="333333"/>
          <w:sz w:val="23"/>
          <w:szCs w:val="23"/>
        </w:rPr>
        <w:drawing>
          <wp:inline distB="114300" distT="114300" distL="114300" distR="114300">
            <wp:extent cx="5731200" cy="26416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40" w:before="240" w:lineRule="auto"/>
        <w:ind w:left="720" w:firstLine="0"/>
        <w:jc w:val="both"/>
        <w:rPr>
          <w:b w:val="1"/>
          <w:color w:val="333333"/>
          <w:sz w:val="23"/>
          <w:szCs w:val="23"/>
        </w:rPr>
      </w:pPr>
      <w:r w:rsidDel="00000000" w:rsidR="00000000" w:rsidRPr="00000000">
        <w:rPr>
          <w:b w:val="1"/>
          <w:color w:val="333333"/>
          <w:sz w:val="23"/>
          <w:szCs w:val="23"/>
          <w:rtl w:val="0"/>
        </w:rPr>
        <w:t xml:space="preserve">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